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28d4" w14:textId="66c2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42-5 "О бюджете Елтайского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апреля 2026 года № 45-5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42-5 "О бюджете Елтайского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Елтайского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3 009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