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4ced" w14:textId="5d44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2025 года № 34-1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16 июня 2026 года № 39-12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 от 29 декабря 2025 года № 34-1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3 170 424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2 216 137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919 287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4 061 135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139 088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259 462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120 374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-1 029 799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1 029 799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1 060 565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405 791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375 025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34-1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