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4eda" w14:textId="3024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35-7 "О бюджете Мастексайского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2026-2028 годы" от 30 декабря 2025 года № 35-7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54 877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58 031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-3 154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3 154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Благоустройчтво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