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bf12" w14:textId="929b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35-1 "О бюджете Брликского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2026-2028 годы" от 30 декабря 2025 года № 35-1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49 345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17 052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32 293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52 418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-3 073 тысячи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3 073 тысячи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3 073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