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f27c" w14:textId="749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Уральска от 15 сентября 2021 года № 2303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13 февраля 2026 года № 344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Уральска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установлении размера платы за пользование жилищем из государственного жилищного фонда" от 15 сентября 2021 года № 2303 (зарегистрировано в Реестре государственной регистрации нормативных правовых актов под № 24455)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Уральск.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2303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(входящий в состав объекта кондоминиума) из государственного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улица Бірлік,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(сто пятнадцать) тенге 96 (девяносто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(сто семь) тенге 10 (десять)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(семьдесят шесть) тенге 45 (сорок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(семьдесят восемь) тенге 3 (три)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"Арман", улица Мурата Монкеулы, дом №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тенге 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тенге (шестьдесят пять)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№108/1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Қамбар батыр,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Қамбар батыр,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(семдесят четыре) тенге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"Астана",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(тридцать восемь) тенге 6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(пятьдесят восемь) тенге 7 (семь)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(семьдесят один) тенге 9 (девять)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Кеменгер, дом №41,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Памяти Воинов-Интернационалистов, дом №109/3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Губарова, дом №31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Желтоксан, дом №1В,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Актюбинская, дом №100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"3", дом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(сто девяносто) тенге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Ш. Коспанова, дом 55А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(сто девяносто) тенге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Ш. Айталиева, дом 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(сто восемьдесят четыре) тенге 5 (пять)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