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39db" w14:textId="16f3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2025 года № 25-7 "О бюджете поселка Круглоозерный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21 апреля 2026 года № 27-6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2026-2028 годы" от 30 декабря 2025 года № 25-7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302 792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8 615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25-7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