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b907" w14:textId="c3fb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"О рассмотрении заявлений, сообщений и иной информации об уголовных правонарушениях",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апреля 2026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Введение в действие см. п. 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"О рассмотрении заявлений, сообщений и иной информации об уголовных правонарушениях" (далее – отчет)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отчета "О рассмотрении заявлений, сообщений и иной информации об уголовных правонарушениях" (далее – Инструкция)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подписания,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строки 21 отчета, которые вводятся в действие с 12 июля 2026 года.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Приостановить до 12 июля 2026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пунктов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строки 21 отчета, установив, что в период приостановления данные структурные элементы действуют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Отчет состоит из сводного отчета по республике, по регионам, по каждому субъекту правовой статистики.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и приравненных к ним органов Комитета по правовой статистике и специальным учетам Генеральной прокуратуры Республики Казахстан (далее – Комитет) обеспечивают достоверность поступающих сведений в информационные системы Комитета на местах.";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Отчет формируется ежемесячно с нарастающим итогом в автоматизированном режиме в центральном аппарате Комитета.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окончательной загрузки форм в информационные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каких-либо корректировок запрещается.";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в сфере информатизации и связи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"О рассмотрении заявлений, сообщений и иной информации об уголовных правонарушениях"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нерассмотренных заявлений, сообщений и иной информации об уголовных правонарушениях на начало отчетного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в отчетном периоде заявлений, сообщений и иной информации об уголовных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из числа переданных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 заявлений, сообщений и иной информации об уголовных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письменное заявление физического или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устное заявление физического или юридического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должностного лица органа или организации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явка с повинной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в масс-медиа и на онлайн-платформах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рапорт должностного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Центра оперативной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8: сообщения из Центра обмена данными по платежным транзакциям с признаками мошенничества (антифрод-центр Национального Банка Республики Казахстан)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неустановленного лица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инициативный рапорт должностного лица (выявлено сотрудником в ходе оперативного розыскного мероприятия)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из уполномоченного государственного органа, которое ранее направленно в порядке части пятой статьи 181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в семейно-бытовой сфере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рамках налоговой проверки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личности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семьи и несовершеннолетних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конституционных и иных прав и свобод человека и гражданина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мира и безопасности человечества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основ конституционного строя и безопасности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сфере цифровизации 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в сфере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интересов службы в коммерческих и иных организациях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общественной безопасности и общественного порядка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здоровья населения и нравственности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 медицинских уголовных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экологических уголовных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совершенных на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коррупцией и против интересов государственной службы 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уголовных правонарушениях против порядка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Количество заявлений, сообщений и иной информации об уголовных правонарушениях против правосудия и порядка исполнения наказания, конституционного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об воинских уголовных правонарушениях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 о пытках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заявлений, сообщений и иной информации, связанных с торговлей людьми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регистрации заявлений, сообщений и иной информации в Едином реестре досудебных расследований (далее - ЕРДР)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оставлено без рассмотрения и хранится в номенклатурном деле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уполномоченный государственный орган или должностному лицу в соответствии с частью пятой статьи 181 Уголовно-процессуального кодекса Республики Казахстан (далее - УПК РК)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уполномоченный орган (должностному лицу), в компетенцию которого входит рассмотрение вопросов о привлечении виновного лица к административной или дисциплинарной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приобщено к Книге учета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приобщено к ЕРДР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 для рассмотрения в частном порядке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рассмотрения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территориальности, но не приняты решения по заявлениям, сообщениям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выявлено укрытых от учета заявлений, сообщений и иной информации об уголовных правонарушениях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Возращено для приведения в соответствие с требованиями части третьей статьи 181 УПК РК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передано по территориальности, подведомственности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 в течение 24 часов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решений с нарушением суточного срока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приняты решения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истекли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2026 года № 57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</w:t>
      </w:r>
      <w:r>
        <w:br/>
      </w:r>
      <w:r>
        <w:rPr>
          <w:rFonts w:ascii="Times New Roman"/>
          <w:b/>
          <w:i w:val="false"/>
          <w:color w:val="000000"/>
        </w:rPr>
        <w:t>по формированию отчета "О рассмотрении заявлений, сообщений и иной информации об уголовных правонарушениях"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формированию отчета "О рассмотрении заявлений, сообщений и иной информации об уголовных правонарушениях" определяет основные положения формирования отчета о заявлениях, сообщениях и иной информации об уголовных правонарушениях (далее – отчет).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отчета состоит в учете, накоплении и систематизации правовой статистической информации, характеризующей структуру поступающих в субъекты отчета заявлений, сообщений и иной информации об уголовных правонарушениях, зарегистрированных в Книге учета информации (далее – КУИ), и результаты их рассмотрения, сроки и обоснованность принятых по ним решений.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Субъектами отчета являются государственные органы, предусмотренные законами Республики Казахстан "О правоохранительной службе" и "О специальных государственных органах" (далее – субъекты правовой статистики).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Отчет формируется на основании форм К-1 "Учет в КУИ" и К-2 "Решение по КУИ" (далее – формы), заполняемых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приема и регистрации заявления, сообщения или рапорта об уголовных правонарушениях, а также ведения Единого реестра досудебных расследований, утвержденных приказом Генерального Прокурора Республики Казахстан от 19 сентября 2014 года № 89 (зарегистрирован в Реестре государственной регистрации нормативных правовых актов за № 9744) (далее – Правила) соответственно.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приема и регистрации заявления, сообщения и иной информации об уголовных правонарушениях регламентирован Правилами.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 состоит из сводного отчета по республике, по регионам, по каждому субъекту правовой статистики.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Начальники территориальных и приравненных к ним органов Комитета по правовой статистике и специальным учетам Генеральной прокуратуры Республики Казахстан (далее – Комитет) обеспечивают достоверность поступающих сведений в цифровые системы Комитета на местах.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формируется ежемесячно с нарастающим итогом в автоматизированном режиме в центральном аппарате Комитета.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окончательной загрузки форм в цифровые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каких-либо корректировок запрещается.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ежемесячно к 4 числу месяца, следующего за отчетным периодом, направляет отчеты в электронном формате на официальные электронные адреса субъектов правовой статистики и структурных подразделений Генеральной прокуратуры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37"/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порядок формирования отчета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отражает сведения о зарегистрированных заявлениях, сообщениях и иной информации об уголовных правонарушениях субъектами правовой статистики, а также по которым на начало и конец отчетного периода не приняты решения, сроках их рассмотрения.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с нарастающим итогом указывается остаток нерассмотренных заявлений, сообщений и иной информации об уголовных правонарушениях на начало отчетного года, по которым не приняты решения.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2 отражается количество зарегистрированных в отчетном периоде заявлений, сообщений и иной информации об уголовных правонарушениях в КУИ.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Сумма показателей нерассмотренных заявлений, сообщений и иной информации об уголовных правонарушений на начало отчетного года (графа 1) и количество зарегистрированных в отчетном периоде заявлений, сообщений и иной информации об уголовных правонарушениях (графа 2) должна равняться сумме показателей по принятым решениям.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отражается количество принятых заявлений, сообщений и иной информации об уголовных правонарушениях в КУИ из числа переданных.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4 учитываются заявления, сообщения и иная информация об уголовных правонарушениях, по которым субъектами правовой статистики приняты решения.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5 из общего количества принятых решений указывается количество зарегистрированных заявлений, сообщений и иной информации об уголовных правонарушениях в Едином реестре досудебных расследований.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6 учитывается не подтвердившаяся информация с принятыми решениями о списании в номенклатурное дело, которое в дальнейшем хранится в номенклатурном деле (наряде) (из показателя графы 4).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7 отражаются заявления, сообщения и иная информация об уголовных правонарушениях, по которым принято решение в порядке, предусмотренном частью пятой статьи 181 Уголовно-процессуального кодекса Республики Казахстан (далее – УПК РК).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8 отражаются заявления, сообщения и иная информация об уголовных правонарушениях, по которым приняты решения в порядке, предусмотренном частью четвертой статьи 179 УПК РК.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графах 9, 10 учитываются заявления, сообщения и иная информация об уголовных правонарушениях, приобщенные к ранее зарегистрированному в КУИ, ЕРДР по одному факту.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принятые по ним процессуальные решения не учитываются.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11 отражаются заявления, сообщения и иная информация об уголовных правонарушениях, направленных в суд в частном порядке.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12 отражаются заявления, сообщения и иная информация об уголовных правонарушениях, возвращенных для приведения в соответствие с требованиями части третьей статьи 181 УПК РК.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13 содержатся сведения о заявлениях, сообщениях и иной информации об уголовных правонарушениях, направленных по территориальности или подведомственности.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графах 14 – 17 отражаются сведения о сроках рассмотрения заявлений, сообщений и иной информации о правонарушениях.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18 отражаются сведения о заявлениях, сообщениях и иной информации об уголовных правонарушениях, направленных по территориальности, по которым не принято решение.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19 отражаются заявления, сообщения и иная информация об уголовных правонарушениях, укрытые от регистрации, но впоследствии выявленные и зарегистрированные надлежащим образом. Данные об укрытых заявлениях, сообщениях и иной информации об уголовных правонарушениях учитываются и регистрируются в отчете того подразделения субъекта правовой статистики, в котором выявлено нарушение учетно-регистрационной дисциплины.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1 отражается общее количество заявлений, сообщений и иной информации об уголовных правонарушениях, поступивших в отчетный период.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строках 2 – 12 учитываются заявления, сообщения и иная информация об уголовных правонарушениях, являющиеся поводами к началу досудебного расследования в соответствии со статьей 180 УПК РК.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13 отражаются сведения о количестве заявлений, сообщений и иной информации об уголовных правонарушениях в семейно-бытовой сфере.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14 отражаются заявления, сообщения и иная информация об уголовных правонарушениях, выявленных в рамках налоговой проверки.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строках 15 – 32 отражаются сведения о заявлениях, сообщениях и иной информации об уголовных правонарушениях в разрезе глав Особенной части Уголовного кодекса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33 отражаются сведения о количестве заявлений, сообщений и иной информации о совершении пыток, в строке 34 – связанных с торговлей людьми.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