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cd67" w14:textId="0ebc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36/3-VІII "О бюджете Бурановского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15 мая 2026 года № 40/3-VIII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2026-2028 годы" 23 декабря 2025 года № 36/3-VІII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Бурановского сельского округа района Марқакөл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-1814150,0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затраты- 195721,0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8556,0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№40/3-VIII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2025 года 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