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ae9c" w14:textId="1d2a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23 декабря 2026 года № 19/203–VIII "О бюджете Ново-Хайрузовского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18 февраля 2026 года № 21/217-VIII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Ново- Хайрузовского сельского округа на 2026-2028 годы" от 23 декабря 2026 года № 19/203–VIII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Ново-Хайрузовского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87 071,0 тысяч тенге: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16 603,0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69 468,0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87 071,8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- 0,8 тысяч тенге;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№19/203-VIII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