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7127" w14:textId="7b47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2026-2028 годы" от 22 декабря 2025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31 марта 2026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2026-2028 годы" от 22 декабря 2025 года № 273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4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5447297,2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3589707,0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52554,0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1730036,2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5669940,1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21571,0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125425,0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103854,0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-244213,9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244213,9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125425,0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121725,0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240513,9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273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