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b853" w14:textId="e35b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48/3-VIІI "О бюджете Балыкшинского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февраля 2026 года № 50/3-VIII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Балыкшинского сельского округа на 2026-2028 годы" от 18 декабря 2025 года № 48/3-VІII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Утвердить бюджет Балыкшинского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- 104572,0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- 4460,0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неналоговые поступления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- 100112,0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- 104921,5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- - 349,5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- 349,5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- 349,5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остатки бюджетных средств - 349,5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48/3-VIІI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54487,0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