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5c09" w14:textId="9495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Определить места, в которых запрещены выгул домашних животных либо нахождение с животными с иной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21 апреля 2026 года № 194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1-2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ответственном обращении с животными", акимат района Алтай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места, в которых запрещены выгул домашних животных либо нахождение с животными с иной целью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Аскарова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194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в которых запрещены выгул домашних животных либо нахождение с животными с иной целью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Территория детских дошкольных организаций.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Территория образовательных организаций.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Территория физкультурно-спортивных организаций.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Территория медицинских организаций.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Территория лечебных организаций.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организаций культуры.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Территория детских и спортивных игровых площадок.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