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113c" w14:textId="3161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23 декабря 2025 года №46/3-VIII "О бюджете Биржанского сельского округа Зайсанского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марта 2026 года № 49/2-VIII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2026-2028 годы" от 23 декабря 2025 года №46/3-VIII следующие изменений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Биржанского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54 265,0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-15 100,0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трансфертов–39 165,0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затраты–54 735,4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- 470,4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бюджета- 470,4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470,4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470,4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№49/2-VIII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№49/2-VIII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23декабря 2025 года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