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d32d" w14:textId="675d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состава Совета по сотрудничеству и взаимодействию с неправительственными организациями при Восточно-Казахстанском областном акимате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июля 2026 года № 184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Совета по сотрудничеству и взаимодействию с неправительственными организациями при Восточно-Казахстанском областном акимате,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Совета по сотрудничеству и взаимодействию с неправительственными организациями при Восточно-Казахстанском областном акимате,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рабочим органом Совета по сотрудничеству и взаимодействию с неправительственными организациями при Восточно-Казахстанском областном акимате государственное учреждение "Управление внутренней политики Восточно-Казахстанской области".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внутренней политики Восточно-Казахстанской области" в течение пяти рабочих дней со дня подписания настоящего постановления обеспечить направление его электронной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области, курирующего вопросы внутренней политики.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сотрудничеству и взаимодействию с неправительственными организациями при акимате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Ербол Жолдаспекович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Восточно-Казахстанской области, Председатель Совета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Садырбаев Айдар Серказынович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внутренней политики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Миронова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Валерьевна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внутренней политики Восточно-Казахстанской области, Секретарь Совета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Ахмедзянов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Руфит Наильевич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общественного фонда "Центр развития местного самоуправления" (по согласованию)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Аяужан Турсынбековна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"Гражданский альянс Восточно-Казахстанской области" (по согласованию)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Бершимбекова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Гульжамал Каржауовна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общественного объединения "JAN ANA"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Виктор Сергевич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общественного фонда "Антарес-А"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 Ерболқызы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молодежного общественного объединения "Ұлағат"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Сергеевна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организации юридических лиц "Восточно-Казахстанская областная Ассоциация молодҰжных и детских организаций"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КузовлҰва Ольга Григорьевна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общественного объединения "Федерация современного и спортивного танца, черлидинга и чир спорта Восточно-Казахстанской области"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Натарова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частного фонда "ТРИНТА"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Рахимбердин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 Хажумуханович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"Казахстанский международный фонд правового сотрудничества"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 Толегенович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молодежного общественного объединения "Дебатный клуб Восточно-Казахстанской области" (по соглсованию)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Таннир Ясса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общественного объединения "Центр экологического развития общества" (по согласованию)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Совета по сотрудничеству и взаимодействию с неправительственными организациями при Восточно-Казахстанском областном акимате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взаимодействию и сотрудничеству с неправительственными организациями при Восточно-Казахстанском областном акимате (далее – Совет) - консультативно-совещательный орган, создаваемый для выработки предложений по совершенствованию взаимодействия и сотрудничества между акиматом Восточно-Казахстанской области и неправительственными организациями (далее – НПО).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Совета является совершенствование системы взаимодействия неправительственных организаций и государственных органов.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работе Совет руководствуется действующим законодательством Республики Казахстан.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Совета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Совета являются: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оптимальных путей взаимодействия местных исполнительных органов и НПО;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НПО к разработке предложений по формированию государственного социального заказа и государственного гранта;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роста гражданской инициативы;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и укрепление сотрудничества между государственными органами и НПО, координация совместных мероприятий и выработка механизмов их реализации;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согласованности действий местных исполнительных органов и НПО по выработке и реализации мер, направленных на решение вопросов в рамках реализации государственного социального заказа и государственных грантов.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возложенных на него задач Совет осуществляет следующие функции: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тематики лотов государственных закупок услуг НПО в рамках государственного социального заказа и государственного гранта;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и оценивает эффективность деятельности по взаимодействию местных исполнительных органов и НПО;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конкретные механизмы совершенствования взаимодействия местных исполнительных органов и НПО;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освещает деятельность Совета в средствах массовой информации.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имеет право: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вырабатывать рекомендации и предложения по вопросам, входящим в компетенцию Совета, и вносить их на рассмотрение в 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 необходимые информационные материалы;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приглашать для выступления на заседании Совета представителей государственных органов и иных организаций, имеющих отношение к обсуждаемым проблемам;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сферы государственных закупок, реализуемых в рамках государственного социального заказа и государственного гранта;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внедрению новых способов противодействия коррупции и повышению прозрачности деятельности государственных органов.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организация работы Совета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формируется в нечҰтном количественном составе из председателя Совета, заместителя председателя, секретаря и членов Совета, представляющих государственные органы и неправительственные организации.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Совета формируется рабочим органом на основании предложений НПО и государственных органов.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Председателем Совета является заместитель акима Восточно-Казахстанской области по вопросам внутренней политики, который: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регламент работы Совета;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дату и время заседаний, созывает очередные и внеочередные заседания Совета и председательствует на них;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и осуществляет общее руководство Советом;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 работы и повестку дня заседаний Совета.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не является членом Совета и не участвует в голосовании.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разработку проектов планов работ Совета;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проекты повестки дня заседаний Совета;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подготовку материалов к заседаниям Совета, а также проектов протокольных решений;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очередных заседаний Совета, своевременно обеспечивает их необходимыми материалами;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от членов Совета предложения относительно повестки заседаний и выносит их на рассмотрение председателю;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решений протокольных поручений, на каждом последующем заседании информирует членов Совета о ходе выполнения принятых ранее решений.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общую организацию работы Совета;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информационно-аналитическое и документационное сопровождение деятельности Совета;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обработку информации, анализ проведенных заседаний Совета, рассмотренных вопросов;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переписку с государственными органами, должностными лицами и организациями, отнесенным к компетенции Совета;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со средствами массовой информации по освещению деятельности работы Совета.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Совета проводятся по мере необходимости, а также по инициативе не менее две трети членов от общего количества членов Совета, но не реже одного раза в полугодие и считаются полномочными при участии в них не менее две трети от общего количества членов Совета;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Дата, время проведения, повестка очередных и внеочередных заседаний определяются председателем Совета с учетом предложений членов Совета;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Повестка очередного заседания направляется членам Совета не позднее, чем за пять календарных дней до начала работы заседания;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Совет принимает решение простым большинством голосов от числа присутствующих на заседании членов Совета. При равенстве голосов, голос председателя является решающим;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Совета оформляются протоколами, которые подписываются председателем Совета;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Совета носят рекомендательный характер.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