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68a6" w14:textId="f246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18 февраля 2022 года № 40 "О некоторых вопросах государственного учреждения "Управление сельского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2026 года № 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февраля 2022 года № 40 "О некоторых вопросах государственного учреждения "Управление сельского хозяйства Восточно-Казахстанской области"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Восточно-Казахстанской области", утвержденном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6-1), 6-2), 8-1), 8-2) и 8-3)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проведение мониторинга развития агропромышленного комплекса, продовольственных товаров;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организация информационно-маркетингового обеспечения агропромышленного комплекса в Восточно-Казахстанской области;";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организация государственных мероприятий по защите и карантину растений в Восточно-Казахстанской области в соответствии с законами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внесение предложений по вопросам совершенствования нормативной правовой базы, ценовой, технической, таможенной, налоговой, кредитной, страховой деятельности, а также в сфере технического регулирования и политики государства в области агропромышленного комплекса;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организация системы товародвижения продукции агропромышленного комплекса;";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обеспечение удешевления стоимости семян первой, второй и третьей репродукций, реализованных казахстанским сельскохозяйственным производителям;";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возмещение части комиссии при гарантировании займов и части страховых премий при страховании займов субъектов агропромышленного комплекса в пределах компетенции;";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92)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субсидирование стоимости услуг по подаче воды сельскохозяйственным товаропроизводителям;";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92-1)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"92-1) возмещение части расходов, понесенных субъектом агропромышленного комплекса на внедрение водосберегающих технологий орошения;";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101-1), 101-2) и 101-3)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внедрение цифровых инструментов и цифровизации в пределах компетенции;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101-2) обеспечение информационной безопасности в пределах компетенции;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101-3) привлечения инвестиций в пределах компетенции;".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сельского хозяйства Восточно-Казахстанской области обеспечить: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