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e2fb" w14:textId="64be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15 июля 2024 года № 180 "О некоторых вопросах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6 февраля 2026 года № 28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15 июля 2024 года № 180 "О некоторых вопросах образования" следующие дополнения: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образования Восточно-Казахстанской области",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13), 14), 15) следующего содержания: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обеспечение цифровизации отрасли образования путем развития и внедрения цифровых сервисов и платформ, координации применения цифровых инструментов в деятельности организаций образования;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содействия привлечению инвестиций и развитию международного сотрудничества, а также продвижения инновационных образовательных решений и современных цифровых подходов;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кибербезопасности в сфере деятельности управления, включая защиту информационных систем и цифровых ресурсов, используемых в сфере образования,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Казахстан.".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образования Восточно-Казахстанской области обеспечить: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иных мер, вытекающих из настоящего постановления.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области, курирующего вопросы образования.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Руководитель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государственных закупок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 Р. Баирбеков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"____" ________ 2026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