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d77d" w14:textId="bfdd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Уланского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29 апреля 2026 года № 116 и решение Восточно-Казахстанского областного маслихата от 29 апреля 2026 года № 28/237-VIII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совместного постановления акимата Уланского района от 26 ноября 2025 года № 532 и решения маслихата Уланского района от 26 ноября 2025 года № 263 "О внесении изменений в административно-территориальное устройство Уланского района Восточно-Казахстанской области", Восточно-Казахстанский областной акимат ПОСТАНОВИЛ и Восточно-Казахстанский областной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Уланского района Восточно-Казахстанской области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село Жантас Таргынского сельского округа в административно-территориальное подчинение посҰлка Огневка, с изменением границ посҰлка Огневка и Таргынского сельского округа.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