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dabd" w14:textId="3c8d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28 апреля 2026 года № 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"Интергаз Центральная Азия" публичного сервитут для строительства газопроводной ветки автоматизированной газораспределительной станции "Г.Муратбаев" и анодного заземляющего проводника без изъятия земельных участков у землепользователей на земельный участок площадью 0,5563 гектара сроком на 5 (пять)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расположен на территории сельского округа Актобе.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С.Джилкибаева.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Келесского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2026 года №94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установления коммунального сервитута для акционерного общества "Интергаз Центральная Азия" в целях строительства газопроводной ветки автоматизированной газораспределительной станции "Г. Муратбаев" и анодного заземляющего проводника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села, сельских округов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действия публичного сервитута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 дения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 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