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a8fc" w14:textId="e3aa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4 марта 2026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"Шардаринский районный отдел жилищно-коммунального хозяйства, пассажирского транспорта автомобильных дорог" акимата Шардаринского района на земельные участки сроком на 3 (три)года временный безвозмездный публичный сервитут для строительства линии электроснабжения на территории сельского округа К.Турысбекова Шардаринского района без изъятия земельных участков у собственников и землепользователей,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связи с принятием настоящего постановления возложить на Шардаринский районный отдел земельных отношений (и.о. Исаев) проведение соответствующих работ в соответствии с действующим законодательством.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Ж.Бердешова.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2026 года № 127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которые устанавливается публичный сервитут для строительства линии электроснабжения на территории сельского округа К.Турысбекова Шардаринского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публичного сервитута (гектар)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 хозяйственного назначения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 летние насаждения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 К.Турысбекова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