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abaa" w14:textId="e10a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района маслихата от 24 декабря 2025 года № 31/173-VIIІ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6 марта 2026 года № 34/193-VIII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Отырарского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"О районном бюджете на 2026-2028 годы" от 24 декабря 2025 года № 31/173-VIІI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Отрарского района на 2026-2028 годы согласно приложению 1,2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8 579 488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4 820 380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3 737 512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9 415 744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-856 841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–856 841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47 575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836 256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345 765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221 406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989 951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47 575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47 575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836 256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