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0dfb" w14:textId="f0b0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Туркестанской области от 13 февраля 2026 года № 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за № 32987), акимат района Байдибек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района Байдибек" (Сабиров Н.Т.) в установленном законодательством Республики Казахстан порядке обеспечить своевременное финансирование специальных социальных услуг в рамках утверждҰнного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вступает в силу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тариф на специальные социальные услуги на 1 услугополучателя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услугополучателя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услугополуча теля в день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услугополучателя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услугополучателя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по предоставлению специальных социальных услуг для детей и детей с нарушениями ОДА, лиц старше восемнадцати лет, лица с инвалидностью и престарелые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(семьи), признанные нуждающимися в специальных социальных услугах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78697,64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