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d783" w14:textId="6afd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Макатского районного маслихата от 24 декабря 2025 года № 196-VIII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5 августа 2026 года № 233-VIIІ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2025 года № 196-VIII "О районном бюджете на 2026-2028 годы" слеующие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17 661 080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5 281 599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82 324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83 947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12 213 210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18 044 092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7 844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21 625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13 781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-390 856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- 390 856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21 625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13 781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383 012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233-VIII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196-VIII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фонда компенсации потерпевшим и фонда поддержки образовательной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соответсвии с законодательсвом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