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cf3" w14:textId="cdb4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21 мая 2026 года № 107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транспортом, за исключением городов республиканского значения, столицы" (зарегистрирован в Реестре государственной регистрации нормативных правовых актов под № 11550), акимат Исатайского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Исатайского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Исатайского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Исатайского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Исатайского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"Школа-гимназия" отдела образования Исатайского районаУправления образования Атырауской области" детей, проживающих в отдаленных населенных пунктах Исатайского района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имени Юрия Гагарина" отдела образования Исатайского района Управления образования Атырауской области" детей, проживающих в отдаленных населенных пунктах Исатайского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3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имени Фаризы Онгарсыновой" отдела образования Исатайского района Управления образования Атырауской области" детей, проживающих в отдаленных населенных пунктах Исатайского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2026 года № 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Исатайского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