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0077" w14:textId="bdd0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Шал акына Северо - Казахстанской области от 1 ноября 2023 года № 9/3 "Об утверждении Правил оказания социальной помощи, установления ее размеров и определения перечня отдельных категорий нуждающихся граждан района Шал акына Северо-Казахстанской области"</w:t>
      </w:r>
    </w:p>
    <w:p>
      <w:pPr>
        <w:spacing w:after="0"/>
        <w:ind w:left="0"/>
        <w:jc w:val="both"/>
      </w:pPr>
      <w:r>
        <w:rPr>
          <w:rFonts w:ascii="Times New Roman"/>
          <w:b w:val="false"/>
          <w:i w:val="false"/>
          <w:color w:val="000000"/>
          <w:sz w:val="28"/>
        </w:rPr>
        <w:t>Решение маслихата района Шал акына Северо-Казахстанской области от 25 февраля 2026 года № 38/4</w:t>
      </w:r>
    </w:p>
    <w:p>
      <w:pPr>
        <w:spacing w:after="0"/>
        <w:ind w:left="0"/>
        <w:jc w:val="both"/>
      </w:pPr>
      <w:bookmarkStart w:name="z1" w:id="0"/>
      <w:r>
        <w:rPr>
          <w:rFonts w:ascii="Times New Roman"/>
          <w:b w:val="false"/>
          <w:i w:val="false"/>
          <w:color w:val="000000"/>
          <w:sz w:val="28"/>
        </w:rPr>
        <w:t>
      Маслихат района Шал акына Северо-Казахстанской области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Шал акына Северо-Казахстанской области от 1 ноября 2023 года № 9/3 "Об утверждении Правил оказания социальной помощи, установления ее размеров и определения перечня отдельных категорий нуждающихся граждан района Шал акына Северо-Казахстанской области" (зарегистрировано в Реестре государственной регистрации нормативных правовых актов под № 7610-15) следующее изменение:</w:t>
      </w:r>
    </w:p>
    <w:bookmarkEnd w:id="1"/>
    <w:bookmarkStart w:name="z3" w:id="2"/>
    <w:p>
      <w:pPr>
        <w:spacing w:after="0"/>
        <w:ind w:left="0"/>
        <w:jc w:val="both"/>
      </w:pPr>
      <w:r>
        <w:rPr>
          <w:rFonts w:ascii="Times New Roman"/>
          <w:b w:val="false"/>
          <w:i w:val="false"/>
          <w:color w:val="000000"/>
          <w:sz w:val="28"/>
        </w:rPr>
        <w:t>
      в Правилах оказания социальной помощи, установления ее размеров и определения перечня отдельных категорий нуждающихся граждан района Шал акына Северо-Казахстанской области,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bookmarkStart w:name="z5" w:id="3"/>
    <w:p>
      <w:pPr>
        <w:spacing w:after="0"/>
        <w:ind w:left="0"/>
        <w:jc w:val="both"/>
      </w:pPr>
      <w:r>
        <w:rPr>
          <w:rFonts w:ascii="Times New Roman"/>
          <w:b w:val="false"/>
          <w:i w:val="false"/>
          <w:color w:val="000000"/>
          <w:sz w:val="28"/>
        </w:rPr>
        <w:t>
      "8. Социальная помощь к праздничным дням и памятным датам оказывается 1 (один) раз в год, в виде денежных выплат следующим категориям граждан:</w:t>
      </w:r>
    </w:p>
    <w:bookmarkEnd w:id="3"/>
    <w:bookmarkStart w:name="z6" w:id="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4"/>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(тридцати пяти)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(тридцати пяти)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(тридцати пяти)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(тридцати пяти)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(тридцати пяти)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в размере 35 (тридцати пяти)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(тридцати пяти)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обслуживавших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(тридцати пяти)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(тридцати пяти)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35 (тридцати пяти)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35 (тридцати пяти) месячных расчетных показателей;</w:t>
      </w:r>
    </w:p>
    <w:bookmarkStart w:name="z7" w:id="5"/>
    <w:p>
      <w:pPr>
        <w:spacing w:after="0"/>
        <w:ind w:left="0"/>
        <w:jc w:val="both"/>
      </w:pPr>
      <w:r>
        <w:rPr>
          <w:rFonts w:ascii="Times New Roman"/>
          <w:b w:val="false"/>
          <w:i w:val="false"/>
          <w:color w:val="000000"/>
          <w:sz w:val="28"/>
        </w:rPr>
        <w:t>
      2) Международной женский день – 8 марта:</w:t>
      </w:r>
    </w:p>
    <w:bookmarkEnd w:id="5"/>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(десяти) месячных расчетных показателей;</w:t>
      </w:r>
    </w:p>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восемнадцатилетнего возраста до времени окончания организаций образования (но не более чем до достижения двадцатитрехлетнего возраста) – в размере 5 (пяти) месячных расчетных показателей;</w:t>
      </w:r>
    </w:p>
    <w:bookmarkStart w:name="z8" w:id="6"/>
    <w:p>
      <w:pPr>
        <w:spacing w:after="0"/>
        <w:ind w:left="0"/>
        <w:jc w:val="both"/>
      </w:pPr>
      <w:r>
        <w:rPr>
          <w:rFonts w:ascii="Times New Roman"/>
          <w:b w:val="false"/>
          <w:i w:val="false"/>
          <w:color w:val="000000"/>
          <w:sz w:val="28"/>
        </w:rPr>
        <w:t>
      3) Международный день памяти о чернобыльской катастрофе – 26 апреля:</w:t>
      </w:r>
    </w:p>
    <w:bookmarkEnd w:id="6"/>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35 (тридцати пяти)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35 (тридцати пяти)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35 (тридцати пяти)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35 (тридцати пяти)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35 (тридцати пяти) месячных расчетных показателей;</w:t>
      </w:r>
    </w:p>
    <w:bookmarkStart w:name="z9" w:id="7"/>
    <w:p>
      <w:pPr>
        <w:spacing w:after="0"/>
        <w:ind w:left="0"/>
        <w:jc w:val="both"/>
      </w:pPr>
      <w:r>
        <w:rPr>
          <w:rFonts w:ascii="Times New Roman"/>
          <w:b w:val="false"/>
          <w:i w:val="false"/>
          <w:color w:val="000000"/>
          <w:sz w:val="28"/>
        </w:rPr>
        <w:t>
      4) День защитника Отечества - 7 мая:</w:t>
      </w:r>
    </w:p>
    <w:bookmarkEnd w:id="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(пяти) месячных расчетных показателей;</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(пяти) месячных расчетных показателей;</w:t>
      </w:r>
    </w:p>
    <w:bookmarkStart w:name="z10" w:id="8"/>
    <w:p>
      <w:pPr>
        <w:spacing w:after="0"/>
        <w:ind w:left="0"/>
        <w:jc w:val="both"/>
      </w:pPr>
      <w:r>
        <w:rPr>
          <w:rFonts w:ascii="Times New Roman"/>
          <w:b w:val="false"/>
          <w:i w:val="false"/>
          <w:color w:val="000000"/>
          <w:sz w:val="28"/>
        </w:rPr>
        <w:t>
      5) День Победы - 9 мая:</w:t>
      </w:r>
    </w:p>
    <w:bookmarkEnd w:id="8"/>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382 (триста восемьдесят двух) месячных расчетных показателя;</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382 (триста восемьдесят двух) месячных расчетных показателя;</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(двадцати шести) месячных расчетных показателя;</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26 (двадцати шести) месячных расчетных показателя;</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26 (двадцати шести) месячных расчетных показателя;</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26 (двадцати шести) месячных расчетных показателя;</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26 (двадцати шести) месячных расчетных показателя;</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26 (двадцати шести) месячных расчетных показателя;</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26 (двадцати шести) месячных расчетных показателя;</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16 (шестнадцати) месячных расчетных показателя;</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16 (шестнадцати) месячных расчетных показателя;</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16 (шестнадцати) месячных расчетных показателя;</w:t>
      </w:r>
    </w:p>
    <w:p>
      <w:pPr>
        <w:spacing w:after="0"/>
        <w:ind w:left="0"/>
        <w:jc w:val="both"/>
      </w:pPr>
      <w:r>
        <w:rPr>
          <w:rFonts w:ascii="Times New Roman"/>
          <w:b w:val="false"/>
          <w:i w:val="false"/>
          <w:color w:val="000000"/>
          <w:sz w:val="28"/>
        </w:rPr>
        <w:t xml:space="preserve">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8 (восьми) месячных расчетных показателя; </w:t>
      </w:r>
    </w:p>
    <w:p>
      <w:pPr>
        <w:spacing w:after="0"/>
        <w:ind w:left="0"/>
        <w:jc w:val="both"/>
      </w:pPr>
      <w:r>
        <w:rPr>
          <w:rFonts w:ascii="Times New Roman"/>
          <w:b w:val="false"/>
          <w:i w:val="false"/>
          <w:color w:val="000000"/>
          <w:sz w:val="28"/>
        </w:rPr>
        <w:t xml:space="preserve">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8 (восьми) месячных расчетных показателя; </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(пяти) месячных расчетных показателей;</w:t>
      </w:r>
    </w:p>
    <w:bookmarkStart w:name="z11" w:id="9"/>
    <w:p>
      <w:pPr>
        <w:spacing w:after="0"/>
        <w:ind w:left="0"/>
        <w:jc w:val="both"/>
      </w:pPr>
      <w:r>
        <w:rPr>
          <w:rFonts w:ascii="Times New Roman"/>
          <w:b w:val="false"/>
          <w:i w:val="false"/>
          <w:color w:val="000000"/>
          <w:sz w:val="28"/>
        </w:rPr>
        <w:t>
      6) День памяти жертв политических репрессий и голода - 31 мая:</w:t>
      </w:r>
    </w:p>
    <w:bookmarkEnd w:id="9"/>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(пятнадцати) месячных расчетных показателей;</w:t>
      </w:r>
    </w:p>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(пятнадцати) месячных расчетных показателей;</w:t>
      </w:r>
    </w:p>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(десяти) месячных расчетных показателей;</w:t>
      </w:r>
    </w:p>
    <w:bookmarkStart w:name="z12" w:id="10"/>
    <w:p>
      <w:pPr>
        <w:spacing w:after="0"/>
        <w:ind w:left="0"/>
        <w:jc w:val="both"/>
      </w:pPr>
      <w:r>
        <w:rPr>
          <w:rFonts w:ascii="Times New Roman"/>
          <w:b w:val="false"/>
          <w:i w:val="false"/>
          <w:color w:val="000000"/>
          <w:sz w:val="28"/>
        </w:rPr>
        <w:t>
      7) Международный день защиты детей – 1 июня:</w:t>
      </w:r>
    </w:p>
    <w:bookmarkEnd w:id="10"/>
    <w:p>
      <w:pPr>
        <w:spacing w:after="0"/>
        <w:ind w:left="0"/>
        <w:jc w:val="both"/>
      </w:pPr>
      <w:r>
        <w:rPr>
          <w:rFonts w:ascii="Times New Roman"/>
          <w:b w:val="false"/>
          <w:i w:val="false"/>
          <w:color w:val="000000"/>
          <w:sz w:val="28"/>
        </w:rPr>
        <w:t>
      детям с инвалидностью в размере 5 (пяти) месячных расчетных показателей, в случаях:</w:t>
      </w:r>
    </w:p>
    <w:p>
      <w:pPr>
        <w:spacing w:after="0"/>
        <w:ind w:left="0"/>
        <w:jc w:val="both"/>
      </w:pPr>
      <w:r>
        <w:rPr>
          <w:rFonts w:ascii="Times New Roman"/>
          <w:b w:val="false"/>
          <w:i w:val="false"/>
          <w:color w:val="000000"/>
          <w:sz w:val="28"/>
        </w:rPr>
        <w:t>
      детям с инвалидностью до семи лет;</w:t>
      </w:r>
    </w:p>
    <w:p>
      <w:pPr>
        <w:spacing w:after="0"/>
        <w:ind w:left="0"/>
        <w:jc w:val="both"/>
      </w:pPr>
      <w:r>
        <w:rPr>
          <w:rFonts w:ascii="Times New Roman"/>
          <w:b w:val="false"/>
          <w:i w:val="false"/>
          <w:color w:val="000000"/>
          <w:sz w:val="28"/>
        </w:rPr>
        <w:t>
      детям с инвалидностью с семи до восемнадцати лет первой группы;</w:t>
      </w:r>
    </w:p>
    <w:p>
      <w:pPr>
        <w:spacing w:after="0"/>
        <w:ind w:left="0"/>
        <w:jc w:val="both"/>
      </w:pPr>
      <w:r>
        <w:rPr>
          <w:rFonts w:ascii="Times New Roman"/>
          <w:b w:val="false"/>
          <w:i w:val="false"/>
          <w:color w:val="000000"/>
          <w:sz w:val="28"/>
        </w:rPr>
        <w:t>
      детям с инвалидностью с семи до восемнадцати лет второй группы;</w:t>
      </w:r>
    </w:p>
    <w:p>
      <w:pPr>
        <w:spacing w:after="0"/>
        <w:ind w:left="0"/>
        <w:jc w:val="both"/>
      </w:pPr>
      <w:r>
        <w:rPr>
          <w:rFonts w:ascii="Times New Roman"/>
          <w:b w:val="false"/>
          <w:i w:val="false"/>
          <w:color w:val="000000"/>
          <w:sz w:val="28"/>
        </w:rPr>
        <w:t>
      детям с инвалидностью с семи до восемнадцати лет третьей группы;</w:t>
      </w:r>
    </w:p>
    <w:bookmarkStart w:name="z13" w:id="11"/>
    <w:p>
      <w:pPr>
        <w:spacing w:after="0"/>
        <w:ind w:left="0"/>
        <w:jc w:val="both"/>
      </w:pPr>
      <w:r>
        <w:rPr>
          <w:rFonts w:ascii="Times New Roman"/>
          <w:b w:val="false"/>
          <w:i w:val="false"/>
          <w:color w:val="000000"/>
          <w:sz w:val="28"/>
        </w:rPr>
        <w:t>
      8) День Конституции Республики Казахстан – 30 августа:</w:t>
      </w:r>
    </w:p>
    <w:bookmarkEnd w:id="11"/>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 в размере 10 (десяти) месячных расчетных показателей;</w:t>
      </w:r>
    </w:p>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(десяти) месячных расчетных показателей;</w:t>
      </w:r>
    </w:p>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(десяти) месячных расчетных показателей;</w:t>
      </w:r>
    </w:p>
    <w:bookmarkStart w:name="z14" w:id="12"/>
    <w:p>
      <w:pPr>
        <w:spacing w:after="0"/>
        <w:ind w:left="0"/>
        <w:jc w:val="both"/>
      </w:pPr>
      <w:r>
        <w:rPr>
          <w:rFonts w:ascii="Times New Roman"/>
          <w:b w:val="false"/>
          <w:i w:val="false"/>
          <w:color w:val="000000"/>
          <w:sz w:val="28"/>
        </w:rPr>
        <w:t>
      9) День Независимости Республики Казахстан - 16 декабря:</w:t>
      </w:r>
    </w:p>
    <w:bookmarkEnd w:id="12"/>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случае применения репрессии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уголовного дела - в размере 51 (пятидесяти одного) месячных расчетных показателей.".</w:t>
      </w:r>
    </w:p>
    <w:bookmarkStart w:name="z15" w:id="1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 района Шал акына</w:t>
            </w:r>
          </w:p>
          <w:p>
            <w:pPr>
              <w:spacing w:after="20"/>
              <w:ind w:left="20"/>
              <w:jc w:val="both"/>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Жангужинов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