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caae" w14:textId="15fc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6-37с "Об утверждении бюджета Кишкенекольского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8-38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Кишкенекольского сельского округа Уалихановского района на 2026-2028 годы" от 26 декабря 2025 года </w:t>
      </w:r>
      <w:r>
        <w:rPr>
          <w:rFonts w:ascii="Times New Roman"/>
          <w:b w:val="false"/>
          <w:i w:val="false"/>
          <w:color w:val="000000"/>
          <w:sz w:val="28"/>
        </w:rPr>
        <w:t>№ 6-37с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Кишкенекольского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141 964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90 197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964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665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50 138 тысяч тенге;</w:t>
      </w:r>
    </w:p>
    <w:bookmarkEnd w:id="7"/>
    <w:bookmarkStart w:name="z13" w:id="8"/>
    <w:p>
      <w:pPr>
        <w:spacing w:after="0"/>
        <w:ind w:left="0"/>
        <w:jc w:val="both"/>
      </w:pPr>
      <w:r>
        <w:rPr>
          <w:rFonts w:ascii="Times New Roman"/>
          <w:b w:val="false"/>
          <w:i w:val="false"/>
          <w:color w:val="000000"/>
          <w:sz w:val="28"/>
        </w:rPr>
        <w:t>
      2) затраты – 149 089,9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-7 125,9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-7 125,9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7 125,9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bookmarkStart w:name="z26" w:id="21"/>
    <w:p>
      <w:pPr>
        <w:spacing w:after="0"/>
        <w:ind w:left="0"/>
        <w:jc w:val="both"/>
      </w:pPr>
      <w:r>
        <w:rPr>
          <w:rFonts w:ascii="Times New Roman"/>
          <w:b w:val="false"/>
          <w:i w:val="false"/>
          <w:color w:val="000000"/>
          <w:sz w:val="28"/>
        </w:rPr>
        <w:t>
      используемые остатки бюджетных средств – 7 125,9 тысяч тенге.";</w:t>
      </w:r>
    </w:p>
    <w:bookmarkEnd w:id="21"/>
    <w:bookmarkStart w:name="z27" w:id="22"/>
    <w:p>
      <w:pPr>
        <w:spacing w:after="0"/>
        <w:ind w:left="0"/>
        <w:jc w:val="both"/>
      </w:pPr>
      <w:r>
        <w:rPr>
          <w:rFonts w:ascii="Times New Roman"/>
          <w:b w:val="false"/>
          <w:i w:val="false"/>
          <w:color w:val="000000"/>
          <w:sz w:val="28"/>
        </w:rPr>
        <w:t>
      дополнить пунктом 1-1 следующего содержания:</w:t>
      </w:r>
    </w:p>
    <w:bookmarkEnd w:id="22"/>
    <w:bookmarkStart w:name="z28" w:id="23"/>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на сумму 7 125,9 тыс.тенге, согласно приложению 4.";</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0" w:id="2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4"/>
    <w:bookmarkStart w:name="z31" w:id="25"/>
    <w:p>
      <w:pPr>
        <w:spacing w:after="0"/>
        <w:ind w:left="0"/>
        <w:jc w:val="both"/>
      </w:pPr>
      <w:r>
        <w:rPr>
          <w:rFonts w:ascii="Times New Roman"/>
          <w:b w:val="false"/>
          <w:i w:val="false"/>
          <w:color w:val="000000"/>
          <w:sz w:val="28"/>
        </w:rPr>
        <w:t>
      1) на содержание аппарата;</w:t>
      </w:r>
    </w:p>
    <w:bookmarkEnd w:id="25"/>
    <w:bookmarkStart w:name="z32" w:id="26"/>
    <w:p>
      <w:pPr>
        <w:spacing w:after="0"/>
        <w:ind w:left="0"/>
        <w:jc w:val="both"/>
      </w:pPr>
      <w:r>
        <w:rPr>
          <w:rFonts w:ascii="Times New Roman"/>
          <w:b w:val="false"/>
          <w:i w:val="false"/>
          <w:color w:val="000000"/>
          <w:sz w:val="28"/>
        </w:rPr>
        <w:t>
      2) на благоустройство и озеленение населенных пунктов.</w:t>
      </w:r>
    </w:p>
    <w:bookmarkEnd w:id="26"/>
    <w:bookmarkStart w:name="z33" w:id="27"/>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Кишкенекольского сельского округа Уалихановского района "О реализации решения Уалихановского районного маслихата "Об утверждении бюджета Ктшкенекольского сельского округа Уалихановского района на 2026-2028 годы".";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5" w:id="28"/>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8"/>
    <w:bookmarkStart w:name="z36" w:id="29"/>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8-38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№6-37с</w:t>
            </w:r>
          </w:p>
        </w:tc>
      </w:tr>
    </w:tbl>
    <w:bookmarkStart w:name="z44" w:id="30"/>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2026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Используемые остатки бюджетных</w:t>
            </w:r>
          </w:p>
          <w:bookmarkEnd w:id="3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8-38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№6-37 с</w:t>
            </w:r>
          </w:p>
        </w:tc>
      </w:tr>
    </w:tbl>
    <w:bookmarkStart w:name="z52" w:id="32"/>
    <w:p>
      <w:pPr>
        <w:spacing w:after="0"/>
        <w:ind w:left="0"/>
        <w:jc w:val="left"/>
      </w:pPr>
      <w:r>
        <w:rPr>
          <w:rFonts w:ascii="Times New Roman"/>
          <w:b/>
          <w:i w:val="false"/>
          <w:color w:val="000000"/>
        </w:rPr>
        <w:t xml:space="preserve"> Расходы сельского бюджета на 2026 год за счет свободных остатков бюджетных средств, сложившихся на 1 января 2026 года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