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6c26" w14:textId="21d6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22 декабря 2025 года № 31/2 "Об утверждении районного бюджета Тимирязевского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19 июня 2026 года № 37/1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Тимирязевского районного маслихата "Об утверждении районного бюджета Тимирязевского района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Тимирязевского района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2 796 086,0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1 061 707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59 991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1 674 388,0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2 857 727,9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11 049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38 925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27 876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- 72 690,9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72 690,9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38 925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44 027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77 792,9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2 796 086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1 061 707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662 142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1 674 388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1 661 046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2 857 727,9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725 300,4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- 72 690,9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