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3687" w14:textId="24d3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Кызылжарского районного маслихата Северо-Казахстанской области от 4 марта 2022 года № 12/5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14 мая 2026 года № 30/25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области", утвержденную вышеуказанным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11 июля 2026 года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2026 года № 30/25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 № 12/5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с приложением 2 приказа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приложение 2 Приказа)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 (далее – аппарат маслихата).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Кызылжарским районным маслихатом на основе приложения 2 Приказа с учетом специфики деятельности аппарата маслихата.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председатель Кызылжарского районного маслихата;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 маслихата – административный государственный служащий корпуса "Б" категории Е-2;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аппарат маслихата;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цифровой системы "Е-қызмет" (далее – цифровая система).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аппарата маслихата, в котором введена система автоматизированной оценки проводится с учетом особенностей, определенными Положением коммунального государственного учреждения "Аппарат маслихата Кызылжарского района Северо-Казахстанской области" и Регламентом Кызылжарского районного маслихата Северо-Казахстанской области.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цифровой системе.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по работе с депутатами и контролю аппарата маслихата (далее – главный специалист по кадрам), в том числе посредством цифровой системы.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цифровой системе, а также в мобильном приложении "Е-қызмет".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аппарата маслихата обращается с соответствующим заявлением в произвольной форме о проведении калибровочной сессии к председателю аппарата маслихата в течение пяти рабочих дней со дня получения результатов оценки.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аппарате маслихата у главного специалиста по кадрам в течение трех лет со дня завершения оценки, а также при наличии технической возможности в цифровой системе.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главным специалистом по кадрам при содействии всех заинтересованных лиц и сторон.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Главный специалист по кадрам обеспечивает: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административного государственного служащего корпуса "Б" категории Е-2 (руководитель аппарата маслихата) осуществляется председателем маслихата по форме, согласно приложению 1 к приложению 2 Приказа.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аппарата маслихата по форме согласно приложению 2 к приложению 2 Приказа.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главным специалистом по кадрам через цифровую систему.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Кызылжарского районного маслихата Северо-Казахстанской области принимает распоряжение о проведении калибровочной сессии и утверждает ее состав в течение трех рабочих дней со дня поступления обращения служащего аппарата маслихата.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 по кадрам либо другой государственный служащий аппарата маслихата.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Главный специалист по кадрам организовывает деятельность калибровочной сессии.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 по кадрам обеспечивает размещение протокола в цифровой системе (при наличии технической возможности) в течение трех рабочих дней со дня его подписания.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