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7a6" w14:textId="e14e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февраля 2026 года № 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Жамбылского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на 50 (пятьдесят) процентов от базовых ставок земельного налога по Жамбылскому району Северо-Казахстанской области,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за исключением земельных участков выделенных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