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5d19" w14:textId="8e65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февраля 2026 года № 38/3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пунктами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Жамбылского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