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4645" w14:textId="6504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19 декабря 2025 года № 36/534 "Об утверждении бюджета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апреля 2026 года № 41/592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Есильского района Северо-Казахстанской области на 2026-2028 годы"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36/534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2026-2028 годы,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- 4 468 585,7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- 2 392 984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- 25 726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- 7 432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- 2 042 443,7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- 4 423 960,7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- 366 628,4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- 429 174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- 62 545,6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- 322 003,4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дефицит(профицит) бюджета - - 322 003,4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- 322 003,4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- 429 174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- 240 211,6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- 133 041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расходах районного бюджета за счет свободных остатков бюджетных средств, сложившихся на начало финансового года возврат неиспользованных целевых трансфертов выделенных в 2025 финансовом году, из республиканского бюджета в сумме 8,1 тысяч тенге, из областного бюджета в сумме 24 тысячи тенге.";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подпунктами 25), 26), 27)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на фонд оплаты труда Центра оказания специальных социальных услуг;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многофакторное обследование гидротехнического сооружения напорно-регулирующей дамбы у села Есильское;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средний ремонт автодороги районного значения KTES-93 "Подъезд к селу Бирлик" км 0-4,73.";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Предусмотреть в районном бюджете на 2026 год кредиты за счет выпуска облигационных займов областного бюджета, в том числе: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27-ми квартирного жилого дома с внешними инженерными сетями по улице Ибраева, 111 А в селе Явленка, Явленского сельского округа, Есильского района, Северо-Казахстанская области.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за счет выпуска облигационных займов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2026-2028 годы.";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4 468 585,7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2 042 443,7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и уничтожение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- 322 003,4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- 322 003,4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bookmarkStart w:name="z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41/592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bookmarkStart w:name="z11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средств,сложившихся на 1 января 2026 года, возврат сумм неиспользованных недоиспользованных) целевых трансфертов выделенных из вышестоящего бюджета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