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0a52" w14:textId="b0b0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19 декабря 2025 года № 35-1 "Об утверждении бюджета района имени Габита Мусрепова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февраля 2026 года № 37-1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имени Габита Мусрепова от 19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района имени Габита Мусрепова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5 650 768,5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3 598 394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2 018 885,5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6 004 821,8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4 667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125 425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120 758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- 358 720,3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358 720,3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325 425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297 692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330 984,3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5 650 768,5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- 358 720,3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