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e1b6" w14:textId="ab7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35-15 "Об утверждении бюджета Майского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июня 2026 года № 41-14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Майского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49 579,8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45 860,8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51 728,3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-2 148,5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2 148,5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2 148,5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 № 41-14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