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fd1b" w14:textId="5b7f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Аккайынского района от 20 февраля 2014 года № 50 "О закреплении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25 февраля 2026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Аккайынского района Северо-Казахстанской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Аккайынского района от 20 февраля 2014 года № 50 "О закреплении имущества"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 вышеуказанного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района, курирующего данную сферу.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 2026 года №29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2014 года № 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Кияшко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Жумабаева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Сабита Муканова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