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2a62" w14:textId="4822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лесными и растительными ресурсами, норм сбора физическими лицами для собственных нужд дикорастущих плодов, грибов, ягод, лекарственного сырья и иных лесных и растительных ресурсов на территории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июля 2026 года № 39/4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лесными и растительными ресурсами (за исключением ставок платы за древесину, отпускаемую на корню) на территории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нормы сбора физическими лицами для собственных нужд дикорастущих плодов, грибов, ягод, лекарственного сырья и иных лесных и растительных ресурсов на территории государственного лесного фонда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 № 39/4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Cтавки платы за пользование лесными и растительными ресурсами (за исключением ставок за древесину, отпускаемую на корню)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лесопользования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вида ресурсов в размере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Заготовка живицы и древесных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Заготовка живицы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изъятием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Заготовка живицы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изъятием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 месячный расчетный показатель за 1 центнер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Заготовка древесного сока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изъятием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Заготовка древесного сока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изъятием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месячный расчетный показатель за 1 центнер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древесных и кустарниковых пород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лесопользования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вида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месячный расчетный показатель за 1 тонну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месячный расчетный показатель за 1 тонну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месячный расчетный показатель за 1 тонну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месячный расчетный показатель за 1 тонну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месячный расчетный показатель за 1 тонну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Заготовка второстепенных древесных ресурсов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изъятием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изъятием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изъятием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кустарниковая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изъятием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Вяз, клен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изъятием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Побочные лесные 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Заготовка и сбор дикорастущих плодов, ягод и грибов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платы в месячном расчетном показателе за единицу веса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Сбор лекарственных растений и технического сырья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стебли и побеги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 месячный расчетный показатель за 1 килограмм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Отдельные виды побочных лесных пользований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 месячный расчетный показатель за 1 центнер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 месячный расчетный показатель за 1 тонну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 месячный расчетный показатель за 1 центнер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ставкам земельного налога, исчисляемого в соответствие со статьей 576 Налогового кодекса Республики Казахстан от 18 июля 2025 года за 1 гектар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и мараловодство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0,557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одного улья на участках государственного лесного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0,557 месячный расчетный показатель за 1 улей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хорошее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0,668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удовлетворительное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плохое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Пастьба скота за 1 голову в год на 1 гектар выпаса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 месячный расчетный показатель за 1 голову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 месячный расчетный показатель за 1 голову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 месячный расчетный показатель за 1 голову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0,819 месячный расчетный показатель за 1 голову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 месячный расчетный показатель за 1 голову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Пользование участками государственного лесного фонда для нужд охотничьего хозяйства, научно-исследовательских, историко-культурных, оздоровительных, рекреационных, туристских и спортивных целей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0,557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оздоровительных целей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историко-культурных, туристских и спортивных целей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историко-культурных, оздоровительных, рекреационных, туристских и спортивных целей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месячный расчетный показатель за 1 человеко-день пребывания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 № 39/4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сбора физическими лицами для собственных нужд дикорастущих плодов, грибов, ягод, лекарственного сырья и иных лесных ресурсов на территории государственного лесного фонда Северо-Казахстанской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сбора физическими лицами, для собственных нужд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стебли и побеги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корневища, клубни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