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f769" w14:textId="0fbf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Северо-Казахстанской области от 23 января 2026 года № 10 и решение Северо-Казахстанского областного маслихата от 23 января 2026 года № 33/5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учитывая мнение населения города Петропавловск, на основании заключения Республиканской ономастической комиссии от 10 сентября 2025 года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новому микрорайону города Петропавловска наименование "Бірлік".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составным частям микрорайона "Бірлік" города Петропавловска: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улица Кеңдала;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– улица Бастау;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– улица Ақсай;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– улица Атамекен;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– улица Ботай;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– улица Көкжар;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– улица Тұран;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– улица Жетісу;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– улица Ақжайлау;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– улица Аламан;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– улица Мирас;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– улица Мерейлі;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– улица Қазына;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 – улица Дәстүр;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– улица Шаттық;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– улица Арман;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– улица Байтақ;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 – улица Ырыс;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19 – улица Медеу;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20 – улица Ортақ;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21 – улица Азаттық;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22 – улица Жайлы;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23 – улица Серуен;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24 – улица Бәйтерек;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25 – улица Домбыралы;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26 – улица Шапағат;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27 – улица Келешек;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28 – улица Алатау.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настоящих совместных постановления акимата и решения маслихата направление их копий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их официального опубликования.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акимата и решения маслихата возложить на курирующего заместителя акима Северо-Казахстанской области и руководителя аппарата областного маслихата.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акимата Северо-Казахстанской области и решение Северо-Казахстанского областного маслихата вводятся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осуществляющая полномочия председателя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