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06a8" w14:textId="69a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17 февраля 2026 года № 100 "Об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2026 год, в рамках предельной величины, установленной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марта 2026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2026 года № 100 "Об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2026 год, в рамках предельной величины, установленной Правительством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величину процентной ставки комиссионного вознаграждения некоммерческого акционерного общества "Фонд социального медицинского страхования" (далее – Фонд) на 2026 год в рамках предельной величины, установленной Правительством Республики Казахстан, на осуществление деятельности Фонда 1,21 процента от размера активов, поступивших на счет Фонда за отчетный месяц.".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распространяется на правоотношения, возникшие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