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faacf" w14:textId="d7fa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25 мая 2026 года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2027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2027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2026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ДСМ-75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MКБ-10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заболевания (состояния)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Категория граждан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Показания (степень, стадия, тяжесть течения) для назначения лекарственных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лекарственных средств (лекарственная форма) или медицинских изделий или специализированных лечебных продуктов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Код анатомо-терапевтическо-химической (АТХ) классификации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I21-I22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 (в первые 6 месяцев после перенесенного острого инфаркта миокарда)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 после стентирования коронарных сосудов, аортокоронарного шунтирования, инфаркта миокарда. Стенокардия напряжения III-IV ФК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Нитроглицерин, аэрозоль подъязычный, таблетка подъязычная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динитрат, спрей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Илопрост, раствор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Силденафил,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G04BE03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Интерстициальные болезни легких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Нинтеданиб,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Пирфенидон, капсула/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L13, Q81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Хлоргексидин*, раствор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D08AC02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B18.2, K74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С, включая стадию цирроза печени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велпатасвир,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B18.0, B18.1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 В с дельта и без дельта агента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алафенамид,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Пегинтерферон альфа 2а,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Месалазин, таблетка, гранулы, суппозитория, суспензия ректальная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Устекинумаб, раствор для инъекций,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колит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Месалазин, таблетка, гранулы, суппозитория, суспензия ректальная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D45-47.9, C81-C96, D56, D57, D59.5, D61, D69.3, D76.0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лимфоидной, кроветворной и родственных им тканей, включая миелодисплатические синдромы, включая некоторые заболевания крови, в том числе апластическую анемию и имунную тромбоцитопению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Хлорамбуцил,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Мелфалан,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Меркаптопурин,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Цитарабин,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Винбластин,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Даратумумаб, раствор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Дазатиниб,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L01EA02/L01XE06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Нилотиниб,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L01XE08/L01EA03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Руксолитиниб,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Акалабрутиниб, капсула/таблетка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L01EL02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Гидроксикарбамид,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Третиноин*,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L01XX14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Талидомид,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Леналидомид,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C91.0, C92.1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лейкоз, хронический миелоидный лейкоз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D66-D68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дефициты факторов свертывания крови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(плазменный), лиофилизат/порошок лиофилизированный для приготовления раствора для внутривенного введения/лиофилизированный порошок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(рекомбинантный), лиофилизат/порошок лиофилизированный для приготовления раствора для внутривенного введения/порошок лиофилизированный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разрушения фактора свертывания крови VIII (Антиингибиторный коагулянтный комплекс), лиофилизат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 (плазменный), лиофилизат для приготовления раствора для внутривенного введения/лиофилизат/ лиофилизированный порошок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 (рекомбинантный), лиофилизат для приготовления раствора для внутривенного введения/лиофилизат/лиофилизированный порошок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комбинации, лиофилизат для приготовления раствора для инфузий/лиофилизат для приготовления раствора для внутривенного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 (Эптаког альфа (активированный), лиофилизат для приготовления раствора для внутривенного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D80-D89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Иммунодефицитные состояния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нормальный человеческий, раствор для инъекций, раствор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J06BA01/ J06BA02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 (исключая E22.8), D35.2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Гормонально активные опухоли гипофиза. Акромегалия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Бромокриптин,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Каберголин,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G02CB03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Октреотид, порошок для приготовления суспензии для иньекций, лиофилизат для приготовления суспензии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Ланреотид, раствор для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H01CB03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Гипофизарный нанизм, синдром Шерешевского- Тернера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Соматропин, порошок лиофилизированный для приготовления инъекционного раствора,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E22.8, E30.1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(преждевременное, ускоренное) половое развитие центрального генеза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лиофилизат для приготовления суспензий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Гепато-церебральная дистрофия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течение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Пеницилламин, таблетка/капсула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M01CC01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Гоше (1 и 3 тип, вне зависимости от степени тяжести)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Имиглюцераза, лиофилизат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Фабри (Все стадии и степени тяжести)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альфа 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Агалсидаза бета, лиофилизат для приготовления концентрата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E76.0, E76.1, E76.2, E76.3, E76.8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типа (синдром Гурлера)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Ларонидаза,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1-3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Идурсульфаза бета,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6-типа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Галсульфаза,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IVА тип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Элосульфаза альфа,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A16AB12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тяжести, пациенты принимают лекарственные препараты одного производителя на протяжении всей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Мультиферменты (липаза, протеаза и т.д.), капсула в кишечнорастворимой оболочке, содержащая минимикросферы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типы, вне зависимости от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Тобрамицин, порошок для ингаляций в капсулах, раствор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Колистиметат натрия, порошок для приготовления раствора для инъекций или инфузий, порошок для раствора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Дорназа альфа, раствор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R05CB13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 состоящие на динамическом наблюдении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Урсодезоксихолевая кислота,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A05AA02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Ципрофлоксацин,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E88.1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генерализованная липодистрофия Берардинелли-Сейпа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Метрелептин,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A16AA07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Стилла, развившаяся у взрослых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таблетка, лиофилизат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средней или высокой степени активности у взрослых пациентов в случаях неэффективности и непереносимости предыдущей терапии болезнь-модифицирующими антиревматическими препаратами и антагонистами фактора некроза опухолей, непереносимой токсичности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раствор для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(ювенильный) артрит с системным началом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Канакинумаб, раствор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манту-позитивных пациентов с латентным туберкулҰзом, нуждающихся в биологической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раствор для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M30, M31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 и родственные состояния; Другие некротизирующие васкулопатии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M32-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Гидроксихлорохин,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P01BA02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M33-M33.9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M34-M34.9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(системная склеродермия)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лечения тяжелого феномена Рейно с дигитальными язвами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лечения тяжелого феномена Рейно с дигитальными язвами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Бозентан,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C02KX01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Альцгеймера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Донепезил,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Мемантин,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N06DX01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формы течения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1а,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бета 1 b, лиофилизат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Пэгинтерферон бета-1а, раствор для инъекций для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Глатирамера ацетат, раствор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Диметилфумарат, таблетка/капсула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Высокоактивные и быстропрогрессирующие формы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Натализумаб, концентрат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L04AG03/L04AA23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Окрелизумаб, концентрат для приготовления раствора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L04AG08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G40.0-G40.9, Q85.1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Ламотриджин, таблетка, таблетка жевательная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Леветирацетам, таблетка, раствор для перорального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Редкие и фармакорезистентные формы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Тетракозактид, суспензия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Лакосамид, таблетка,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 Дюшенна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Дефлазакорт,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расстройства поведения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заболевания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Галоперидол, таблетка, масляный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Рисперидон, таблетка, порошок для приготовления суспензий для внутримышечного введения пролонгированного действия,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Палиперидон, таблетка, суспензия для инъекций внутримышечного введения пролонгированного действия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Пациенты, подлежащие поддерживающей терапии агонистами опиоидов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Метадон, раствор для 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Некоторые инфекционные и паразитарные болезни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A15-A19, Z20.1, R76.1, Y58.0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Интенсивная и поддерживающая фазы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Пиридоксин,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A11HA02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Кларитромицин,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Стрептомицин, порошок для приготовления раствора для внуримышечного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Амикацин, раствор для инъекций, порошок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Левофлоксацин,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Моксифлоксацин,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J01MA14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Линезолид,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J01XX08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Циклосерин,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Изониазид, таблетка,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Протионамид,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Пиразинамид,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Этамбутол, раствор для инъекций,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Бедаквилин,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Деламанид,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 и Изониазид,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Рифампицин, Пиразинамид, Этамбутол и Изониазид,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J04AM06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Клофазимин,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J04BA01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B20-B24, Z20.6, Z20.1, Z29.2, Z29.8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ВИЧ-инфекция, для до и постконтактной профилактики ВИЧ -инфекции, ВИЧ-ассоциированных заболеваний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принимают лекарственные препараты одного производителя по достижении 18 лет. Пациенты из очага Туркестанской области и г. Шымкент с ВИЧ-инфекцией принимают лекарственные препараты одного производителя на протяжении всей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таблетка,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Абакавир, таблетка;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Ритонавир, таблетка,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и Долутегравир,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и Кобицистат,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J05AJ03/J05AX12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и рилпивирин,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тенофовира дизопроксил и долутегравир,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C00-C97, D00-D48 (за исключением D35.2)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заболевания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независимо от стадии, чувствительные к таргетной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 (Эпоэтин зета),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Трастузумаб, раствор для инъекций; раствор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L01FD01/L01XC03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L01EB01/L01XE02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L01EX01/L01XE04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L01EH01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Гозерелин, имплантат пролонгированного действия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лиофилизат для приготовления суспензии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Фулвестрант, раствор для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Энзалутамид, капсулы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Апалутамид, таблетки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БЦЖ, порошок для приготовления суспензии для интравизикального введения в комплекте с растворителем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кислота, концентрат/порошок лиофилизированный/лиофилизат для приготовления раствора инфузий, раствор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C47.3 C47.4 C47.5 C47.6 C47.8 C47.9 C48.0 C74.0 C74.1 C74.9 C76.0 C76.1 C76.2 C76.7 C76.8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Нейробластома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Изотретиноин,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D10BA01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при наличии симптоматики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Бисакодил, таблетка, суппозитория ректальная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таблетка;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Кетопрофен, раствор для инъекций, таблетка, капсула, суппозитория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Морфин, раствор для инъекций;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Фентанил, трансдермальная терапевтическая система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таблетка, драже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N02BF02/N03AX16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предупреждения риска отторжения трансплантированных органов и тканей, пациенты принимают лекарственные препараты одного производителя на протяжении всей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и специализированные лечебные продукты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с распространенными формами злокачественных новообразований, туберкулеза и ВИЧ- 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при наличии симптоматики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Однокомпонентный дренируемый илео/колостомный калоприемник в комплекте с защитной пастой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веществ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E70.0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Фенилкетонурия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формы, пожизненная терапия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Лечебные низкобелковые продукты и продукты с низким содержанием фенилаланина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L13, Q81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серебром*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без фармпрепаратов*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стерильная*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 стерильная*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Гидротюль, гидроактивная мазевая повязка*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перуанским бальзамом*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фиксирующийся эластичный*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Фиксирующийся бинт*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Сетчатый трубчатый бинт*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ваттный мягкий нестерильный*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повязка на основе хлорамфеникола*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искусственное или смешанное вскармливание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O92.0, O92.3, O92.4, O92.7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Раннее искусственное или смешанное вскармливание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Адаптированные заменители грудного молока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Абсолютные показания: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вскармливание: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медицинские: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заболевания кормящей матери: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ВИЧ-инфекция, активная форма туберкулеза;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заболевания ребенка: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подтвержденная врожденная лактазная недостаточность, галактоземия, фенилкетонурия, болезнь "кленового сиропа";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социальные: усыновленные дети.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Относительные показания: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вскармливание: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медицинские: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кормящей матери, сопровождающиеся приемом 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психические заболевания (психозы или тяжелые послеродовые депрессии), врожденные и приобретенные пороки сердца, заболевания сердца, сопровождающиеся декомпенсацией сердечно-сосудистой системы, тяжелые формы эндокринных заболеваний, тяжелые формы аллергических заболеваний;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искусственное и смешанное вскармливание: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 кормящей матери, сопровождающиеся приемом лекарственных препаратов (цитостатиков, радиоактивных, тиреоидных, психотропных, наркотических) при наличии заключения от профильного специалиста: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формы болезней системы крови и кроветворного аппарата, злокачественные онкологические заболевания, тяжелые формы заболеваний почек с развитием почечной недостаточности, гнойно-септические заболевания, первичные формы гипогалактии;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социальные: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дети от многоплодной беременности;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дети матерей, обучающихся по очной форме обучения в организациях образования,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стационарное лечение матери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Лекарственные средства в системе обязательного социального медицинского страхования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I20, I23, I24, I25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болезнь сердца (кроме первых 6 месяцев после перенесенного острого инфаркта миокарда)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 напряжения, вариантная стенокардия, постинфарктный кардиосклероз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Клопидогрел,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Тикагрелор,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Нитроглицерин, аэрозоль подъязычный, таблетка подъязычная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Изосорбида динитрат, спрей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C01DA08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Аторвастатин,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Эзетимиб,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C10AX09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I10-I15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Индапамид***,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базовой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предсердий (пароксизмальная, персистирующая, постоянная), в том числе после выполнения радиочастотной аблации (РЧА)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этексилат, капсулы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I50, I42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 функциональные классы по NYHA, в том числе дилатационная кардиомиопатия и другие причины хронической сердечной недостаточности, не связанные с артериальной гипертензией и ишемической болезнью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 с низкой фракцией выброса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I05-I09, I34-I39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 (больные с протезированными клапанами сердца)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 для ингаляций, раствор для небулайзера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Флутиказон, аэрозоль для ингаляций дозированный, порошок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Будесонид, порошок для ингаляций,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суспензия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степень тяжести по заключению Республиканской специализированной комиссии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Тезепелумаб, раствор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R03DX11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болезнь легких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стадии обострения и ремиссии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Флутиказон, порошок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бромид, раствор для ингаляций, аэрозоль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бромид, раствор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и Тиотропия бромид, раствор для ингаляций в комплекте с ингалятором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 типа I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 типа II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2 типа. Без осложнений, выбор терапии обосновывается врачом ВОП и/или эндокринологом, достижение целевого уровня гликированного гемоглобина, в комплексе с диабетическим образованием и изменением образа жизни.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2 типа. При наличии факторов риска сердечно-сосудистых осложнений (дополнительная терапия) по назначению эндокринолога.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II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 и ликсисенатид, раствор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Десмопрессин, лиофилизат оральный;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E00-E03, E89.0, E05, E20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Гипотиреоз/ Гипертиреоз/ Гипопаратиреоз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диагноз. Гипотиреоз Верифицированный диагноз Гипертиреоз Верифицированный диагноз Гипопаратиреоз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фертильного возраста,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железодефицитной анемии II, III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однокомпонентный/комбинированный с аскорбиновой кислотой,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B03AA07/ B03AE10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D55-64.9, D69 (исключая D56, D57, D59.5, D61, D69.3, D76.0)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 (исключая некоторые заболевания крови, в том числе апластическую анемию, иммунные тромбоцитопении)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M05-M06 (исключая M06.1)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таблетка, лиофилизат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Ритуксимаб, концентрат для приготовления раствора для внутривенных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L01FA01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средней или высокой степени активности у взрослых пациентов в случаях неэффективности и непереносимости предыдущей терапии болезнь-модифицирующими антиревматическими препаратами и антагонистами фактора некроза опухолей, непереносимой токсичности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Тоцилизумаб, раствор для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Сульфасалазин,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A07EC01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терапии первой линии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Секукинумаб, раствор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Пациентам, ранее получавшим препарат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Леводопа и Карбидопа,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Прамипексол,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N04BC05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Разагилин,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N04BD02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эпилептиформных припадков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спастических состояниях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глаза и слуха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H40-H42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 тяжелая степень,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Гуселькумаб, раствор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M07.3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Псориатические артропатии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Лефлуномид,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базисной иммуносупрессивной терапии по решению врачебно-консультативной комиссии медицинской организации с участием профильных специалистов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L04AC05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N00-N08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Прогрессирующие гломерулярные заболевания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морфологически верифицированном и клинически проявляющимся нефротическим и нефритическим синдромами, быстропрогрессирующим течением (в т.ч при аутоиммунных заболеваниях)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 с ренальной анемией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III-IV-V стадии, за исключением пациентов, получающих программный диализ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бета, раствор для внутривенных и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N18.2, N18.3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II-III додиализная стадия нефропротекции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Медицинские изделия в системе обязательного социального медицинского страхования для взрослых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 типа I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инсулинзависимого диабета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кетоновых тел в моче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с сахарным диабетом на фоне интенсивной инсулинотерапии – режим множественных инъекций инсулина (помповая инсулинотерапия) Пациенты с сахарным диабетом на фоне терапии базальным инсулином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глюкозы в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 до 21 года и беременные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Помпы инсулиновые**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набор к помпам инсулиновым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к помпам инсулиновым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 типа II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инсулиннезависимого диабета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с сахарным диабетом на фоне интенсивной инсулинотерапии – режим множественных инъекций инсулина Пациенты с сахарным диабетом на фоне терапии базальным инсулином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глюкозы в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Лекарственные средства в системе обязательного социального медицинского страхования для детей до 18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I33, I01.1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 инфекционный (острый/подострый)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стационарного лечения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Ампициллин, порошок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Цефтриаксон, порошок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Только в комбинации с беталактамным антибиотиком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J01GB03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I10-I15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Индапамид***,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Фозиноприл***,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I50, I42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 функциональные классы по NYHA, в том числе дилатационная кардиомиопатия и другие причины хронической сердечной недостаточности, не связанные с артериальной гипертензией и ишемической болезнью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I05-I09, I34-I39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клапанов сердца (больные с протезированными клапанами сердца)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 для ингаляций, раствор для небулайзера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Сальметерол и Флутиказон,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суспензия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Флутиказон, аэрозоль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Монтелукаст, таблетка, в том числе жевательная, гранула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степень тяжести по заключению Республиканской специализированной комиссии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Омализумаб, порошок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J00-J06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респираторные инфекции верхних дыхательных путей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суспензия для 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J12, J13-J16, J18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Цефуроксим,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J01DC02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суспензия для 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J20-J22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респираторные инфекции нижних дыхательных путей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Ибупрофен,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Парацетамол, таблетка, суппозитория ректальная, суспензия для 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N02BE01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присоединении бактериальной инфекции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таблетка, капсула, гранулы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Амоксициллин, таблетка, порошок для приготовления суспензии для приема внутрь,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клавулановая кислота, таблетка, порошок для приготовления суспензии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брохообструкции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Сальбутамол, аэрозоль для ингаляций, раствор для небулайзера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Вазомоторный и аллергический ринит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Цетиризин, таблетка, раствор оральный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Беклометазон, спрей дозированный назальный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R01AD01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Печеночная недостаточность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Эргокальциферол, капли, раствор масляный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крови, кроветворных органов и отдельные нарушения, вовлекающие иммунный механизм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железодефицитной анемии II, III степени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однокомпонентный/комбинированный с аскорбиновой кислотой,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B03AA07/ B03AE10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12 лет, состоящие на динамическом наблюдении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таблетка/ капли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D55-64.9, D69 (исключая D56, D57, D59.5, D61, D69.3, D76.0)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заболевания (исключая некоторые заболевания крови, в том числе апластическую анемию, иммунные тромбоцитопении)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при верифицированном диагнозе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Элтромбопаг,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B02BX05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Деферазирокс,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V03AC03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 типа I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гипогликемические состояния после инъекции инсулина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Глюкагон, лиофилизат для приготовления раствора для инъекций в комплекте с растворителем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 типа II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2 типа. Без осложнений, выбор терапии обосновывается врачом ВОП и/или эндокринологом, достижение целевого уровня гликированного гемоглобина, в комплексе с диабетическим образованием и изменением образа жизни.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II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Несахарный диабет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Десмопрессин, лиофилизат оральный;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H01BA02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E00-E03, E89.0, E05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Гипотиреоз/ Гипертиреоз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диагноз. Гипотиреоз Верифицированный диагноз Гипертиреоз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Левотироксин натрия,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H03BB02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 (за исключением E23.0), Q96.9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Гипофункция и другие нарушения гипофиза, Синдром Тернера неуточненный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Верифицированный диагноз данными обследованиями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Соматропин, порошок лиофилизированный для приготовления раствора для инъекций,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H01AC01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5 лет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в осенне-зимний период, лечение вне зависимости от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Эргокальциферол, капли, раствор масляный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Колекальциферол, капли, раствор для приема внутрь, капли оральные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A11CC05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Грибковые инфекции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B35-B49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Клотримазол, мазь, крем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Тербинафин, крем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D01AE15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капсула, таблетка,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Нистатин, гранулы для приготовления суспензии для местного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D01AA01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зрения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H40-H42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Ацетазоламид,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Тимолол,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Латанопрост, капли глазные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S01EE01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L20-L30, L42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 крем, мазь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крем, мазь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Лоратадин,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Цетиризин, таблетка, раствор оральный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R06AE07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Бетаметазон, мазь, крем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Мометазон, мазь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D07AC13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 эффективности метотрексата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М07.3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Псориатические артропатии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M08, за исключением M08.2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Метотрексат,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Этанерцепт, раствор для инъекций, порошок лиофилизированный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увеита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пациентов с массой тела более 40 кг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Голимумаб, раствор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L04AB06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паралич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эпилептиформных припадков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спастических состояниях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Баклофен,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M03BX01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N00-N08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Прогрессирующие гломерулярные заболевания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морфологически верифицированном и клинически проявляющимся нефротическим и нефритическим синдромами, быстропрогрессирующим течением (в т.ч при аутоиммунных заболеваниях)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Циклофосфамид, лиофилизат для приготовления раствора для внутривенного и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 с ренальной анемией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III-IV-V стадии, за исключением пациентов, получающих программный диализ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Железа сульфат,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B03AA07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Метокси полиэтиленгликоль-эпоэтина бета, раствор для внутривенных и подкожных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альфа,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зета,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Эпоэтин бета,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Севеламер,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V03AE02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Медицинские изделия в системе обязательного социального медицинского страхования для детей до 18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 типа I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инсулинзависимого диабета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кетоновых тел в моче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с сахарным диабетом на фоне интенсивной инсулинотерапии – режим множественных инъекций инсулина, помповая инсулинотерапия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глюкозы в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Помпы инсулиновые**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Инфузионный набор к помпам инсулиновым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к помпам инсулиновым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 типа II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 инсулиннезависимого диабета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Иглы к шприц-ручке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 с сахарным диабетом на фоне интенсивной инсулинотерапии – режим множественных инъекций инсулина Пациенты с сахарным диабетом на фоне терапии базальным инсулином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 полосы для определения глюкозы в крови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 полос в год 1 пациенту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счет средств местного бюджета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для детей до 18 лет, ранее получавших помповую терапию расходные материалы одного производителя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 лекарственные средства, в том числе подлежащие обеспечению с использованием сооплаты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МКБ -10 – международный классификатор болезней десятого пересмотра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АТХ - анатомо-терапевтически-химическая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 – функциональный 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ОРВИ – острая респираторная вирусная инфекция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 – врач общей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 – вирус иммунодефицита человека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