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3f4d" w14:textId="1fd3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20 июля 2022 года № 3/342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марта 2026 года № 1/130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 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Алматы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Алматы" от 20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3/342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28868),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 № 1/130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июля 2022 года №3/342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Алматы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(тенге)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за питание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(государственный)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(частный)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(специальные группы при государственных ясли-садах)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