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171f" w14:textId="cf41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12 марта 2026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аким города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Аксу.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