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1bb1" w14:textId="3381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8 декабря 2025 года № 229/26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мая 2026 года № 269/30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8 декабря 2025 года № 229/26 "Об областном бюджете на 2026-2028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506943124 тысячи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–77265995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9278819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16741139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403657171 тысяча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506051524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5785307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26014843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20229536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1062569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1062569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-5956276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–5956276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2026 год распределение общей суммы поступлений от социального налога в районные (городов областного значения) бюджеты в следующих размерах: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Аққулы, Железинскому, Иртышскому, Майскому, Павлодарскому, Тереңкөл, Успенскому, Щербактинскому районам, городам: Аксу, Павлодару, Экибастузу – 0 процентов;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Баянаульскому району – 85 процентов.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распределение общей суммы поступлений от социального налога в областной бюджет из районных (городов областного значения) бюджетов в следующих размерах: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Аққулы, Железинскому, Иртышскому, Майскому, Павлодарскому, Тереңкөл, Успенскому, Щербактинскому районам, городам: Аксу, Павлодару, Экибастузу – 100 процентов;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Баянаульскому району – 15 процентов.";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2026 год предусмотрены целевые трансферты на развитие районным (городов областного значения) бюджетам в следующих размерах: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400000 тысяч тенге – на строительство или реконструкцию жилья коммунального жилищного фонда;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583446 тысяч тенге – на развитие или обустройство инженерно-коммуникационной инфраструктуры;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2766383 тысячи тенге – на развитие индустриальной инфраструктуры в рамках мер государственной поддержки субъектов предпринимательства;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207143 тысячи тенге – на развитие объектов культуры;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166651 тысяча тенге – на развитие объектов спорта;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1646873 тысячи тенге – на развитие социальной и инженерной инфраструктуры в сельских населенных пунктах в рамках проекта "Ауыл – Ел бесігі";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8619261 тысяча тенге – на развитие системы водоснабжения и водоотведения в городах;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731037 тысяч тенге – на развитие системы водоснабжения в сельских населенных пунктах;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3859099 тысяч тенге – на развитие теплоэнергетической системы;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3947743 тысячи тенге – на развитие коммунального хозяйства;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3430500 тысяч тенге – на развитие благоустройства городов и населенных пунктов;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1385112 тысяч тенге – на реализацию бюджетных инвестиционных проектов в моногородах.";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2026 год кредитование районным (городов областного значения) бюджетам в следующем размере: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908250 тысяч тенге – для реализации мер социальной поддержки специалистов;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3726835 тысяч тенге – на строительство жилья;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10879758 тысяч тенге – на реконструкцию и строительство систем тепло-, водоснабжения и водоотведения.";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на 2026 год резерв местного исполнительного органа области в сумме 20777693 тысячи тенге.";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229/26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 (с изменениями)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506 943 124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403 657 171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384 952 698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384 952 698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506 051 524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251 683 166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229/26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 (с изменениями)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521 667 328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92 358 755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403 535 768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403 535 768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261 347 343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173 960 665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-8 769 521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229/26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Агрегированная сводная информация о паспортах областных бюджетных программ на 2026-2028 годы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потребности для достижения целевого индикатора или поставленной задачи вытекающие из вышестоящих документов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489 766 338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481 261 478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513 954 240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553 394 646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530 400 672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лимитов расходов администратора бюджетных программ,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489 766 338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481 261 478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513 954 240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553 394 646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530 400 672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безусловные базовые расходы постоянного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336 549 094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366 778 501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369 659 468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403 436 079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396 198 752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402 904 685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расходы на новые инициативы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114 788 104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107 495 276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124 075 515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120 405 395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120 947 307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безусловных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компетенций и оказываемых государственных услуг) в рамках существующих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22 011 129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5 106 118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8 775 479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10 980 303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-формирование резерва местного исполнительного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суммы общей потребности от суммы доведенных лимитов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бюджетных программ,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текущие бюджетные программы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бюджетные программы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целевых индикаторов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конечных результатов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