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963b" w14:textId="5809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 субсидий на субсидирование развития производства приоритетных культур по Павлодарской области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7 апреля 2026 года № 85/1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№20209), акимат Павлодарской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приоритетных культур и нормы субсидий на субсидирование развития производства приоритетных культур по Павлодарской области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необходимых мер, вытекающих из настоящего постановления.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Павлодарской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85/1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 на субсидирование развития производства приоритетных культур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тонн,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промышленной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9 323 809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