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73a0" w14:textId="7de7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по стратегическому планированию и реформам Республики Казахстан от 11 февраля 2022 года № 2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20 мая 2026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11 февраля 2022 года № 2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26798)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 и 9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Обработка и анализ первичных статистических и (или) административных, и (или) альтернативных данных при формировании аналитической информации в целях совершенствования регуляторной политики, и выявление системных рисков, в том числе с применением технологий искусственного интеллекта.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Формирование, развитие и (или) сопровождение информационной платформы регуляторного интеллекта, в том числе с применением искусственного интеллекта.".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стратегическому планированию и реформам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