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9b08" w14:textId="4109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13 февраля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ГУ "Аппарат акима Камышинского сельского округа Федоровского района"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0,0596 гектар, расположенный по адресу: Костанайская область, Федоровский район, Камышинский сельский округ, село Чистый Чандак, в границах улицы Пионерская, улицы Аллейная, для прокладки и эксплуатации волоконно-оптической линии связи и телефонной канализации по объекту "Строительство ВОЛС для сегмента В2G в 2024 году, Костанайскакя область" сроком на 10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Камышинского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