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054d" w14:textId="e210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Федоровского района Костанайской области от 25 июня 2026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приказа ГУ "Отдел земельных отношений Федоровского района" от 21 апреля 2026 года № 71, аким Федоровского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товарищество с ограниченной ответственностью "Capital Partners Astana" публичный сервитут на земельный участок общей площадью 3,2297 гектар, расположенный по адресу: Костанайская область, Федоровский район, Федоровский сельский округ, село Владыкинка, для строительства подводящих газопроводов от автоматической газораспределительной станции села Федоровка в направлении сел Пешковка и Владыкинка.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сельского округа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решения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