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fbfc" w14:textId="9e0f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национальной экономики Республики Казахстан от 21 октября 2025 года № 111 "Об утверждении Методики по проведению отраслевых (ведомственных) функциональных обзоров деятельности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10 июля 2026 года № 166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21 октября 2025 года № 111 "Об утверждении Методики по проведению отраслевых (ведомственных) функциональных обзоров деятельности государственных органов"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отраслевых (ведомственных) функциональных обзоров деятельности государственных органов,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Этап сопоставления с целями и ранжирование функций.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с целями включает: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привязку к стратегическим документам: анализ связи функции с государственными программами, национальными приоритетами, стратегиями развития отраслей, планами развития государственного органа, столицы, области, города республиканского значения;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целевыми индикаторами и KPI: определение, каким образом выполнение функции влияет на достижение конкретных ключевых показателей эффективности (KPI) и целевых индикаторов, установленных для государственного органа или сектора;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вклада: количественная и качественная оценка прямого и косвенного вклада функции в решение стратегических задач и достижение глобальных целей;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подтвердить стратегическую значимость и актуальность функции, ее соответствие общей государственной политике и долгосрочным планам.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Ранжирование функций проводится в Модуле функциональной аналитики.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функциональной аналитики осуществляет ранжирование функции на следующие виды: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приоритетные/отраслевые – функции, которые определяются на основе ключевых национальных индикаторов и задач государственного органа, закрепленных в Положении;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универсальные – функции, направленные на реализацию общей государственной политики и обязательные для всех государственных органов;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процессные – функции, которые отражают последовательность действий, направленные на выполнение полномочий;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смежные – функции межведомственного взаимодействия;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вспомогательные – функции, направленные на регулирование внутренней работы государственного органа.".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