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3c81" w14:textId="6cc3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26 декабря 2025 года № 202 "О районном бюджете Узункольского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8 мая 2026 года № 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Узункольского районного маслихата Костанайской области "О районном бюджете Узункольского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2026-2028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3 631 505,2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840 364,0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182 985,0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52 100,0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2 556 056,2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3 506 290,9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13 915,0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38 925,0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25 010,0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111 299,3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- 111 299,3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мая 2026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улучщшение качества жизни лиц с инвалидностью в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