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dcc4" w14:textId="7e5d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Узункольского района от 12 февраля 2025 года № 18 "Об утверждении Положения о государственном учреждении "Отдел культуры и развития языков акимата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16 января 2026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Узункольского района "Об утверждении Положения о государственном учреждении "Отдел культуры и развития языков акимата Узункольского района" от 12 февраля 2025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Узункольского района"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15), 16), 17), 18)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обеспечение проведения аттестации государственных организаций культуры;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государственный творческий заказ на финансирование творческих кружков для детей и подростков в пределах бюджетных средств;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размещение государственного творческого заказа в творческих кружках для детей и подростков независимо от форм собственности, ведомственной подчиненности, видов и типов исполнителей услуг государственного творческого заказа;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реализацию всех этапов и процедур размещения государственного творческого заказа, контроль его качества и адресное освоение в электронном и общедоступном форматах".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Узункольского района"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акимата: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Абилкаиров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Т. Булатов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Лагушина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Сокитбаев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Уразбаев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отдела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Узункольского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Б. Октябр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Узункольского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Е. Савкина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руководителя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культуры и развития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 акимата Узункольского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Капарова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