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349a" w14:textId="e1d3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Уленды Наурзумского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8 января 2026 года № 272.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Уленды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34532,0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5056,0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29476,0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36517,0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-1985,0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1985,0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Наурзумского района Костанайской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Уленды предусмотрен объем субвенций, передаваемых из районного бюджета на 2026 год в сумме 29476,0 тысяч тенге.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2026 год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Наурзумского района Костанайской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