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d0fd" w14:textId="b71d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Раздольное Наурзумского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8 января 2026 года № 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Наурзумский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Раздольное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44865,0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5555,0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39148,0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45839,0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-974,0 тысячи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Наурзумского района Костанайской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Раздольное предусмотрен объем субвенций, передаваемых из районного бюджета на 2026 год в сумме 35648,0 тысяч тенге.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2026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Наурзумского района Костанайской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