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9a4b" w14:textId="cc7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2023 года № 89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апреля 2026 года № 267. Утратило силу решением маслихата Мендыкаринского района Костанайской области от 9 июля 2026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09.07.2026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10134 - 10)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 - 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 - 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 - 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 - 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 - 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 - 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села, сельского округа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1 - 2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 - курортного лечения, акт выполненных работ (оказанных услуг), выданные санаторно 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 - курортного лечения, акт выполненных работ (оказанных услуг), выданные санаторно - 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